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07" w:rsidRDefault="00661E4C" w:rsidP="00900E89">
      <w:pPr>
        <w:jc w:val="center"/>
      </w:pPr>
      <w:bookmarkStart w:id="0" w:name="_GoBack"/>
      <w:bookmarkEnd w:id="0"/>
      <w:r>
        <w:rPr>
          <w:noProof/>
        </w:rPr>
        <w:drawing>
          <wp:inline distT="0" distB="0" distL="0" distR="0">
            <wp:extent cx="2398395" cy="1000760"/>
            <wp:effectExtent l="0" t="0" r="1905" b="8890"/>
            <wp:docPr id="1" name="Immagine 1" descr="sunai 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ai colore"/>
                    <pic:cNvPicPr>
                      <a:picLocks noChangeAspect="1" noChangeArrowheads="1"/>
                    </pic:cNvPicPr>
                  </pic:nvPicPr>
                  <pic:blipFill>
                    <a:blip r:embed="rId7" cstate="print">
                      <a:extLst>
                        <a:ext uri="{28A0092B-C50C-407E-A947-70E740481C1C}">
                          <a14:useLocalDpi xmlns:a14="http://schemas.microsoft.com/office/drawing/2010/main" val="0"/>
                        </a:ext>
                      </a:extLst>
                    </a:blip>
                    <a:srcRect t="18375"/>
                    <a:stretch>
                      <a:fillRect/>
                    </a:stretch>
                  </pic:blipFill>
                  <pic:spPr bwMode="auto">
                    <a:xfrm>
                      <a:off x="0" y="0"/>
                      <a:ext cx="2398395" cy="1000760"/>
                    </a:xfrm>
                    <a:prstGeom prst="rect">
                      <a:avLst/>
                    </a:prstGeom>
                    <a:noFill/>
                    <a:ln>
                      <a:noFill/>
                    </a:ln>
                  </pic:spPr>
                </pic:pic>
              </a:graphicData>
            </a:graphic>
          </wp:inline>
        </w:drawing>
      </w:r>
    </w:p>
    <w:p w:rsidR="00750A76" w:rsidRPr="00400EBE" w:rsidRDefault="00257A2E">
      <w:pPr>
        <w:rPr>
          <w:sz w:val="22"/>
          <w:szCs w:val="22"/>
        </w:rPr>
      </w:pPr>
      <w:r>
        <w:rPr>
          <w:sz w:val="22"/>
          <w:szCs w:val="22"/>
        </w:rPr>
        <w:t>Napoli,08</w:t>
      </w:r>
      <w:r w:rsidR="00E6504B" w:rsidRPr="00400EBE">
        <w:rPr>
          <w:sz w:val="22"/>
          <w:szCs w:val="22"/>
        </w:rPr>
        <w:t>/04/13</w:t>
      </w:r>
      <w:r w:rsidR="00977AAB" w:rsidRPr="00400EBE">
        <w:rPr>
          <w:sz w:val="22"/>
          <w:szCs w:val="22"/>
        </w:rPr>
        <w:tab/>
      </w:r>
      <w:r w:rsidR="00977AAB" w:rsidRPr="00400EBE">
        <w:rPr>
          <w:sz w:val="22"/>
          <w:szCs w:val="22"/>
        </w:rPr>
        <w:tab/>
      </w:r>
      <w:r w:rsidR="00977AAB" w:rsidRPr="00400EBE">
        <w:rPr>
          <w:sz w:val="22"/>
          <w:szCs w:val="22"/>
        </w:rPr>
        <w:tab/>
        <w:t xml:space="preserve">On. Stefano </w:t>
      </w:r>
      <w:proofErr w:type="spellStart"/>
      <w:r w:rsidR="00977AAB" w:rsidRPr="00400EBE">
        <w:rPr>
          <w:sz w:val="22"/>
          <w:szCs w:val="22"/>
        </w:rPr>
        <w:t>Caldoro</w:t>
      </w:r>
      <w:proofErr w:type="spellEnd"/>
    </w:p>
    <w:p w:rsidR="001775EC" w:rsidRPr="00400EBE" w:rsidRDefault="00977AAB">
      <w:pPr>
        <w:rPr>
          <w:sz w:val="22"/>
          <w:szCs w:val="22"/>
        </w:rPr>
      </w:pPr>
      <w:r w:rsidRPr="00400EBE">
        <w:rPr>
          <w:sz w:val="22"/>
          <w:szCs w:val="22"/>
        </w:rPr>
        <w:tab/>
      </w:r>
      <w:r w:rsidRPr="00400EBE">
        <w:rPr>
          <w:sz w:val="22"/>
          <w:szCs w:val="22"/>
        </w:rPr>
        <w:tab/>
      </w:r>
      <w:r w:rsidRPr="00400EBE">
        <w:rPr>
          <w:sz w:val="22"/>
          <w:szCs w:val="22"/>
        </w:rPr>
        <w:tab/>
      </w:r>
      <w:r w:rsidRPr="00400EBE">
        <w:rPr>
          <w:sz w:val="22"/>
          <w:szCs w:val="22"/>
        </w:rPr>
        <w:tab/>
      </w:r>
      <w:r w:rsidRPr="00400EBE">
        <w:rPr>
          <w:sz w:val="22"/>
          <w:szCs w:val="22"/>
        </w:rPr>
        <w:tab/>
      </w:r>
      <w:r w:rsidR="001775EC" w:rsidRPr="00400EBE">
        <w:rPr>
          <w:sz w:val="22"/>
          <w:szCs w:val="22"/>
        </w:rPr>
        <w:t>Commissario</w:t>
      </w:r>
      <w:r w:rsidRPr="00400EBE">
        <w:rPr>
          <w:sz w:val="22"/>
          <w:szCs w:val="22"/>
        </w:rPr>
        <w:t xml:space="preserve"> Straordinario per l’Emergenza Sanitaria</w:t>
      </w:r>
    </w:p>
    <w:p w:rsidR="001775EC" w:rsidRPr="00400EBE" w:rsidRDefault="00566170">
      <w:pPr>
        <w:rPr>
          <w:sz w:val="22"/>
          <w:szCs w:val="22"/>
        </w:rPr>
      </w:pPr>
      <w:proofErr w:type="spellStart"/>
      <w:r>
        <w:rPr>
          <w:sz w:val="22"/>
          <w:szCs w:val="22"/>
        </w:rPr>
        <w:t>Prot</w:t>
      </w:r>
      <w:proofErr w:type="spellEnd"/>
      <w:r>
        <w:rPr>
          <w:sz w:val="22"/>
          <w:szCs w:val="22"/>
        </w:rPr>
        <w:t>.   066</w:t>
      </w:r>
      <w:r w:rsidR="00977AAB" w:rsidRPr="00400EBE">
        <w:rPr>
          <w:sz w:val="22"/>
          <w:szCs w:val="22"/>
        </w:rPr>
        <w:t xml:space="preserve"> </w:t>
      </w:r>
      <w:r w:rsidR="00185A58" w:rsidRPr="00400EBE">
        <w:rPr>
          <w:sz w:val="22"/>
          <w:szCs w:val="22"/>
        </w:rPr>
        <w:t>/CA.FB</w:t>
      </w:r>
      <w:r w:rsidR="00977AAB" w:rsidRPr="00400EBE">
        <w:rPr>
          <w:sz w:val="22"/>
          <w:szCs w:val="22"/>
        </w:rPr>
        <w:tab/>
      </w:r>
      <w:r w:rsidR="00977AAB" w:rsidRPr="00400EBE">
        <w:rPr>
          <w:sz w:val="22"/>
          <w:szCs w:val="22"/>
        </w:rPr>
        <w:tab/>
      </w:r>
    </w:p>
    <w:p w:rsidR="00977AAB" w:rsidRPr="00400EBE" w:rsidRDefault="00977AAB">
      <w:pPr>
        <w:rPr>
          <w:sz w:val="22"/>
          <w:szCs w:val="22"/>
        </w:rPr>
      </w:pPr>
      <w:r w:rsidRPr="00400EBE">
        <w:rPr>
          <w:sz w:val="22"/>
          <w:szCs w:val="22"/>
        </w:rPr>
        <w:tab/>
      </w:r>
      <w:r w:rsidRPr="00400EBE">
        <w:rPr>
          <w:sz w:val="22"/>
          <w:szCs w:val="22"/>
        </w:rPr>
        <w:tab/>
      </w:r>
      <w:r w:rsidRPr="00400EBE">
        <w:rPr>
          <w:sz w:val="22"/>
          <w:szCs w:val="22"/>
        </w:rPr>
        <w:tab/>
      </w:r>
      <w:r w:rsidRPr="00400EBE">
        <w:rPr>
          <w:sz w:val="22"/>
          <w:szCs w:val="22"/>
        </w:rPr>
        <w:tab/>
      </w:r>
      <w:r w:rsidRPr="00400EBE">
        <w:rPr>
          <w:sz w:val="22"/>
          <w:szCs w:val="22"/>
        </w:rPr>
        <w:tab/>
        <w:t xml:space="preserve">Dott. </w:t>
      </w:r>
      <w:r w:rsidR="00242A60">
        <w:rPr>
          <w:sz w:val="22"/>
          <w:szCs w:val="22"/>
        </w:rPr>
        <w:t xml:space="preserve">Michele </w:t>
      </w:r>
      <w:proofErr w:type="spellStart"/>
      <w:r w:rsidR="00242A60">
        <w:rPr>
          <w:sz w:val="22"/>
          <w:szCs w:val="22"/>
        </w:rPr>
        <w:t>Schiano</w:t>
      </w:r>
      <w:proofErr w:type="spellEnd"/>
      <w:r w:rsidR="00242A60">
        <w:rPr>
          <w:sz w:val="22"/>
          <w:szCs w:val="22"/>
        </w:rPr>
        <w:t xml:space="preserve"> di Visconti</w:t>
      </w:r>
    </w:p>
    <w:p w:rsidR="001775EC" w:rsidRDefault="00977AAB">
      <w:pPr>
        <w:rPr>
          <w:sz w:val="22"/>
          <w:szCs w:val="22"/>
        </w:rPr>
      </w:pPr>
      <w:r w:rsidRPr="00400EBE">
        <w:rPr>
          <w:sz w:val="22"/>
          <w:szCs w:val="22"/>
        </w:rPr>
        <w:tab/>
      </w:r>
      <w:r w:rsidRPr="00400EBE">
        <w:rPr>
          <w:sz w:val="22"/>
          <w:szCs w:val="22"/>
        </w:rPr>
        <w:tab/>
      </w:r>
      <w:r w:rsidRPr="00400EBE">
        <w:rPr>
          <w:sz w:val="22"/>
          <w:szCs w:val="22"/>
        </w:rPr>
        <w:tab/>
      </w:r>
      <w:r w:rsidRPr="00400EBE">
        <w:rPr>
          <w:sz w:val="22"/>
          <w:szCs w:val="22"/>
        </w:rPr>
        <w:tab/>
      </w:r>
      <w:r w:rsidRPr="00400EBE">
        <w:rPr>
          <w:sz w:val="22"/>
          <w:szCs w:val="22"/>
        </w:rPr>
        <w:tab/>
      </w:r>
      <w:r w:rsidR="00242A60">
        <w:rPr>
          <w:sz w:val="22"/>
          <w:szCs w:val="22"/>
        </w:rPr>
        <w:t>Presidente V Commissione</w:t>
      </w:r>
    </w:p>
    <w:p w:rsidR="004E00F6" w:rsidRDefault="004E00F6">
      <w:pPr>
        <w:rPr>
          <w:sz w:val="22"/>
          <w:szCs w:val="22"/>
        </w:rPr>
      </w:pPr>
    </w:p>
    <w:p w:rsidR="004E00F6" w:rsidRPr="00400EBE" w:rsidRDefault="004E00F6">
      <w:pPr>
        <w:rPr>
          <w:sz w:val="22"/>
          <w:szCs w:val="22"/>
        </w:rPr>
      </w:pPr>
      <w:r>
        <w:rPr>
          <w:sz w:val="22"/>
          <w:szCs w:val="22"/>
        </w:rPr>
        <w:tab/>
      </w:r>
      <w:r>
        <w:rPr>
          <w:sz w:val="22"/>
          <w:szCs w:val="22"/>
        </w:rPr>
        <w:tab/>
      </w:r>
      <w:r>
        <w:rPr>
          <w:sz w:val="22"/>
          <w:szCs w:val="22"/>
        </w:rPr>
        <w:tab/>
      </w:r>
      <w:r>
        <w:rPr>
          <w:sz w:val="22"/>
          <w:szCs w:val="22"/>
        </w:rPr>
        <w:tab/>
        <w:t>e p.c.     Specialisti Ambulatoriali Campani</w:t>
      </w:r>
    </w:p>
    <w:p w:rsidR="00977AAB" w:rsidRPr="00400EBE" w:rsidRDefault="00977AAB">
      <w:pPr>
        <w:rPr>
          <w:sz w:val="22"/>
          <w:szCs w:val="22"/>
        </w:rPr>
      </w:pPr>
      <w:r w:rsidRPr="00400EBE">
        <w:rPr>
          <w:sz w:val="22"/>
          <w:szCs w:val="22"/>
        </w:rPr>
        <w:tab/>
      </w:r>
      <w:r w:rsidRPr="00400EBE">
        <w:rPr>
          <w:sz w:val="22"/>
          <w:szCs w:val="22"/>
        </w:rPr>
        <w:tab/>
      </w:r>
      <w:r w:rsidRPr="00400EBE">
        <w:rPr>
          <w:sz w:val="22"/>
          <w:szCs w:val="22"/>
        </w:rPr>
        <w:tab/>
      </w:r>
      <w:r w:rsidRPr="00400EBE">
        <w:rPr>
          <w:sz w:val="22"/>
          <w:szCs w:val="22"/>
        </w:rPr>
        <w:tab/>
      </w:r>
      <w:r w:rsidRPr="00400EBE">
        <w:rPr>
          <w:sz w:val="22"/>
          <w:szCs w:val="22"/>
        </w:rPr>
        <w:tab/>
      </w:r>
      <w:r w:rsidRPr="00400EBE">
        <w:rPr>
          <w:sz w:val="22"/>
          <w:szCs w:val="22"/>
        </w:rPr>
        <w:tab/>
      </w:r>
      <w:r w:rsidRPr="00400EBE">
        <w:rPr>
          <w:sz w:val="22"/>
          <w:szCs w:val="22"/>
        </w:rPr>
        <w:tab/>
      </w:r>
      <w:r w:rsidRPr="00400EBE">
        <w:rPr>
          <w:sz w:val="22"/>
          <w:szCs w:val="22"/>
        </w:rPr>
        <w:tab/>
        <w:t>LORO SEDI</w:t>
      </w:r>
    </w:p>
    <w:p w:rsidR="00DF5CFB" w:rsidRPr="00400EBE" w:rsidRDefault="00DF5CFB">
      <w:pPr>
        <w:rPr>
          <w:sz w:val="22"/>
          <w:szCs w:val="22"/>
        </w:rPr>
      </w:pPr>
    </w:p>
    <w:p w:rsidR="00DF5CFB" w:rsidRPr="00400EBE" w:rsidRDefault="00625595">
      <w:pPr>
        <w:rPr>
          <w:sz w:val="22"/>
          <w:szCs w:val="22"/>
        </w:rPr>
      </w:pPr>
      <w:r>
        <w:rPr>
          <w:sz w:val="22"/>
          <w:szCs w:val="22"/>
        </w:rPr>
        <w:t xml:space="preserve">Oggetto: Diritti dei cittadini e </w:t>
      </w:r>
      <w:r w:rsidR="00242A60">
        <w:rPr>
          <w:sz w:val="22"/>
          <w:szCs w:val="22"/>
        </w:rPr>
        <w:t>Servizio Sanitario Regionale (SSR</w:t>
      </w:r>
      <w:r>
        <w:rPr>
          <w:sz w:val="22"/>
          <w:szCs w:val="22"/>
        </w:rPr>
        <w:t>).</w:t>
      </w:r>
    </w:p>
    <w:p w:rsidR="00DF5CFB" w:rsidRPr="00400EBE" w:rsidRDefault="00DF5CFB">
      <w:pPr>
        <w:rPr>
          <w:sz w:val="22"/>
          <w:szCs w:val="22"/>
        </w:rPr>
      </w:pPr>
    </w:p>
    <w:p w:rsidR="00DF5CFB" w:rsidRPr="00400EBE" w:rsidRDefault="00DF5CFB" w:rsidP="00806B3C">
      <w:pPr>
        <w:jc w:val="both"/>
        <w:rPr>
          <w:sz w:val="22"/>
          <w:szCs w:val="22"/>
        </w:rPr>
      </w:pPr>
      <w:r w:rsidRPr="00400EBE">
        <w:rPr>
          <w:sz w:val="22"/>
          <w:szCs w:val="22"/>
        </w:rPr>
        <w:t>Illustri Signori,</w:t>
      </w:r>
    </w:p>
    <w:p w:rsidR="00DF5CFB" w:rsidRPr="00400EBE" w:rsidRDefault="00DF5CFB" w:rsidP="00806B3C">
      <w:pPr>
        <w:jc w:val="both"/>
        <w:rPr>
          <w:sz w:val="22"/>
          <w:szCs w:val="22"/>
        </w:rPr>
      </w:pPr>
      <w:r w:rsidRPr="00400EBE">
        <w:rPr>
          <w:sz w:val="22"/>
          <w:szCs w:val="22"/>
        </w:rPr>
        <w:tab/>
        <w:t>troppe volte ormai le disposizioni regionali hanno dimostrato di non tenere in alcuna considerazione il diritto dei cittadini ad ottenere cure di buon</w:t>
      </w:r>
      <w:r w:rsidR="006B0919" w:rsidRPr="00400EBE">
        <w:rPr>
          <w:sz w:val="22"/>
          <w:szCs w:val="22"/>
        </w:rPr>
        <w:t xml:space="preserve"> </w:t>
      </w:r>
      <w:r w:rsidR="00A90A32">
        <w:rPr>
          <w:sz w:val="22"/>
          <w:szCs w:val="22"/>
        </w:rPr>
        <w:t>livello dal SSR</w:t>
      </w:r>
      <w:r w:rsidRPr="00400EBE">
        <w:rPr>
          <w:sz w:val="22"/>
          <w:szCs w:val="22"/>
        </w:rPr>
        <w:t>.</w:t>
      </w:r>
    </w:p>
    <w:p w:rsidR="00DF5CFB" w:rsidRPr="00400EBE" w:rsidRDefault="00F2339E" w:rsidP="00806B3C">
      <w:pPr>
        <w:jc w:val="both"/>
        <w:rPr>
          <w:sz w:val="22"/>
          <w:szCs w:val="22"/>
        </w:rPr>
      </w:pPr>
      <w:r w:rsidRPr="00400EBE">
        <w:rPr>
          <w:sz w:val="22"/>
          <w:szCs w:val="22"/>
        </w:rPr>
        <w:tab/>
        <w:t xml:space="preserve">Le garanzie, sancite </w:t>
      </w:r>
      <w:r w:rsidR="00DF5CFB" w:rsidRPr="00400EBE">
        <w:rPr>
          <w:sz w:val="22"/>
          <w:szCs w:val="22"/>
        </w:rPr>
        <w:t xml:space="preserve"> dalla Costituzione, sono state demolite </w:t>
      </w:r>
      <w:r w:rsidRPr="00400EBE">
        <w:rPr>
          <w:sz w:val="22"/>
          <w:szCs w:val="22"/>
        </w:rPr>
        <w:t xml:space="preserve">in Campania </w:t>
      </w:r>
      <w:r w:rsidR="00DF5CFB" w:rsidRPr="00400EBE">
        <w:rPr>
          <w:sz w:val="22"/>
          <w:szCs w:val="22"/>
        </w:rPr>
        <w:t xml:space="preserve">da una serie di </w:t>
      </w:r>
      <w:proofErr w:type="spellStart"/>
      <w:r w:rsidR="00DF5CFB" w:rsidRPr="00400EBE">
        <w:rPr>
          <w:sz w:val="22"/>
          <w:szCs w:val="22"/>
        </w:rPr>
        <w:t>dictat</w:t>
      </w:r>
      <w:proofErr w:type="spellEnd"/>
      <w:r w:rsidR="00DF5CFB" w:rsidRPr="00400EBE">
        <w:rPr>
          <w:sz w:val="22"/>
          <w:szCs w:val="22"/>
        </w:rPr>
        <w:t xml:space="preserve"> succedutisi sotto </w:t>
      </w:r>
      <w:r w:rsidR="001413EB">
        <w:rPr>
          <w:sz w:val="22"/>
          <w:szCs w:val="22"/>
        </w:rPr>
        <w:t xml:space="preserve">forma di decreti tra cui </w:t>
      </w:r>
      <w:r w:rsidR="00DF5CFB" w:rsidRPr="00400EBE">
        <w:rPr>
          <w:sz w:val="22"/>
          <w:szCs w:val="22"/>
        </w:rPr>
        <w:t>il 154/12.</w:t>
      </w:r>
    </w:p>
    <w:p w:rsidR="00DF5CFB" w:rsidRPr="00400EBE" w:rsidRDefault="00F2339E" w:rsidP="00806B3C">
      <w:pPr>
        <w:jc w:val="both"/>
        <w:rPr>
          <w:sz w:val="22"/>
          <w:szCs w:val="22"/>
        </w:rPr>
      </w:pPr>
      <w:r w:rsidRPr="00400EBE">
        <w:rPr>
          <w:sz w:val="22"/>
          <w:szCs w:val="22"/>
        </w:rPr>
        <w:tab/>
        <w:t xml:space="preserve">Sotto </w:t>
      </w:r>
      <w:r w:rsidR="00DF5CFB" w:rsidRPr="00400EBE">
        <w:rPr>
          <w:sz w:val="22"/>
          <w:szCs w:val="22"/>
        </w:rPr>
        <w:t>il comodo riparo del Piano di Rientro si sono portati i ticket a cifre tali da ren</w:t>
      </w:r>
      <w:r w:rsidRPr="00400EBE">
        <w:rPr>
          <w:sz w:val="22"/>
          <w:szCs w:val="22"/>
        </w:rPr>
        <w:t>dere antieconomico per il cittadin</w:t>
      </w:r>
      <w:r w:rsidR="00DF5CFB" w:rsidRPr="00400EBE">
        <w:rPr>
          <w:sz w:val="22"/>
          <w:szCs w:val="22"/>
        </w:rPr>
        <w:t>o</w:t>
      </w:r>
      <w:r w:rsidR="001413EB">
        <w:rPr>
          <w:sz w:val="22"/>
          <w:szCs w:val="22"/>
        </w:rPr>
        <w:t>-</w:t>
      </w:r>
      <w:r w:rsidR="00DF5CFB" w:rsidRPr="00400EBE">
        <w:rPr>
          <w:sz w:val="22"/>
          <w:szCs w:val="22"/>
        </w:rPr>
        <w:t>suddit</w:t>
      </w:r>
      <w:r w:rsidR="00A90A32">
        <w:rPr>
          <w:sz w:val="22"/>
          <w:szCs w:val="22"/>
        </w:rPr>
        <w:t>o il ricorso al SSR</w:t>
      </w:r>
      <w:r w:rsidR="001413EB">
        <w:rPr>
          <w:sz w:val="22"/>
          <w:szCs w:val="22"/>
        </w:rPr>
        <w:t xml:space="preserve">, </w:t>
      </w:r>
      <w:r w:rsidR="004E00F6">
        <w:rPr>
          <w:sz w:val="22"/>
          <w:szCs w:val="22"/>
        </w:rPr>
        <w:t>che si allontana sempre più</w:t>
      </w:r>
      <w:r w:rsidR="001413EB">
        <w:rPr>
          <w:sz w:val="22"/>
          <w:szCs w:val="22"/>
        </w:rPr>
        <w:t xml:space="preserve"> dagli ambulatori pubblici,</w:t>
      </w:r>
      <w:r w:rsidRPr="00400EBE">
        <w:rPr>
          <w:sz w:val="22"/>
          <w:szCs w:val="22"/>
        </w:rPr>
        <w:t xml:space="preserve"> e più con</w:t>
      </w:r>
      <w:r w:rsidR="00DF5CFB" w:rsidRPr="00400EBE">
        <w:rPr>
          <w:sz w:val="22"/>
          <w:szCs w:val="22"/>
        </w:rPr>
        <w:t>veniente, almeno all’</w:t>
      </w:r>
      <w:r w:rsidRPr="00400EBE">
        <w:rPr>
          <w:sz w:val="22"/>
          <w:szCs w:val="22"/>
        </w:rPr>
        <w:t xml:space="preserve">apparenza, </w:t>
      </w:r>
      <w:r w:rsidR="001413EB">
        <w:rPr>
          <w:sz w:val="22"/>
          <w:szCs w:val="22"/>
        </w:rPr>
        <w:t>l’Accreditato o i</w:t>
      </w:r>
      <w:r w:rsidRPr="00400EBE">
        <w:rPr>
          <w:sz w:val="22"/>
          <w:szCs w:val="22"/>
        </w:rPr>
        <w:t>l Pri</w:t>
      </w:r>
      <w:r w:rsidR="00DF5CFB" w:rsidRPr="00400EBE">
        <w:rPr>
          <w:sz w:val="22"/>
          <w:szCs w:val="22"/>
        </w:rPr>
        <w:t>vato</w:t>
      </w:r>
      <w:r w:rsidR="004E00F6">
        <w:rPr>
          <w:sz w:val="22"/>
          <w:szCs w:val="22"/>
        </w:rPr>
        <w:t>.</w:t>
      </w:r>
      <w:r w:rsidR="00DF5CFB" w:rsidRPr="00400EBE">
        <w:rPr>
          <w:sz w:val="22"/>
          <w:szCs w:val="22"/>
        </w:rPr>
        <w:t xml:space="preserve"> </w:t>
      </w:r>
      <w:r w:rsidR="004E00F6">
        <w:rPr>
          <w:sz w:val="22"/>
          <w:szCs w:val="22"/>
        </w:rPr>
        <w:t>Quest’ultimo,</w:t>
      </w:r>
      <w:r w:rsidR="001413EB">
        <w:rPr>
          <w:sz w:val="22"/>
          <w:szCs w:val="22"/>
        </w:rPr>
        <w:t xml:space="preserve"> alla luce dell’esosità dei ticket, viene svolto, senza alcun controllo, dallo stesso Accreditato, </w:t>
      </w:r>
      <w:r w:rsidR="00DF5CFB" w:rsidRPr="00400EBE">
        <w:rPr>
          <w:sz w:val="22"/>
          <w:szCs w:val="22"/>
        </w:rPr>
        <w:t>che offre volentieri, per la stessa cifra, un servizio più pronto  e gestito in modo molto meno burocratico.</w:t>
      </w:r>
    </w:p>
    <w:p w:rsidR="00DF5CFB" w:rsidRPr="00400EBE" w:rsidRDefault="00DF5CFB" w:rsidP="00806B3C">
      <w:pPr>
        <w:jc w:val="both"/>
        <w:rPr>
          <w:sz w:val="22"/>
          <w:szCs w:val="22"/>
        </w:rPr>
      </w:pPr>
      <w:r w:rsidRPr="00400EBE">
        <w:rPr>
          <w:sz w:val="22"/>
          <w:szCs w:val="22"/>
        </w:rPr>
        <w:tab/>
        <w:t>Questo atteg</w:t>
      </w:r>
      <w:r w:rsidR="009B4615">
        <w:rPr>
          <w:sz w:val="22"/>
          <w:szCs w:val="22"/>
        </w:rPr>
        <w:t>giamento è consono con</w:t>
      </w:r>
      <w:r w:rsidR="00F2339E" w:rsidRPr="00400EBE">
        <w:rPr>
          <w:sz w:val="22"/>
          <w:szCs w:val="22"/>
        </w:rPr>
        <w:t xml:space="preserve"> le dichiarate preferen</w:t>
      </w:r>
      <w:r w:rsidRPr="00400EBE">
        <w:rPr>
          <w:sz w:val="22"/>
          <w:szCs w:val="22"/>
        </w:rPr>
        <w:t xml:space="preserve">ze liberiste dell’attuale amministrazione, ma ci sembra </w:t>
      </w:r>
      <w:r w:rsidR="007F333A" w:rsidRPr="00400EBE">
        <w:rPr>
          <w:sz w:val="22"/>
          <w:szCs w:val="22"/>
        </w:rPr>
        <w:t xml:space="preserve">scorretto se </w:t>
      </w:r>
      <w:r w:rsidRPr="00400EBE">
        <w:rPr>
          <w:sz w:val="22"/>
          <w:szCs w:val="22"/>
        </w:rPr>
        <w:t xml:space="preserve">questo </w:t>
      </w:r>
      <w:r w:rsidR="004352C5" w:rsidRPr="00400EBE">
        <w:rPr>
          <w:sz w:val="22"/>
          <w:szCs w:val="22"/>
        </w:rPr>
        <w:t>favore per il Privato si esprime</w:t>
      </w:r>
      <w:r w:rsidRPr="00400EBE">
        <w:rPr>
          <w:sz w:val="22"/>
          <w:szCs w:val="22"/>
        </w:rPr>
        <w:t xml:space="preserve"> con un </w:t>
      </w:r>
      <w:r w:rsidR="00F2339E" w:rsidRPr="00400EBE">
        <w:rPr>
          <w:sz w:val="22"/>
          <w:szCs w:val="22"/>
        </w:rPr>
        <w:t>implicito, costante</w:t>
      </w:r>
      <w:r w:rsidRPr="00400EBE">
        <w:rPr>
          <w:sz w:val="22"/>
          <w:szCs w:val="22"/>
        </w:rPr>
        <w:t xml:space="preserve"> sabotaggio delle strutture pubbliche.</w:t>
      </w:r>
    </w:p>
    <w:p w:rsidR="00DF5CFB" w:rsidRPr="00400EBE" w:rsidRDefault="00DF5CFB" w:rsidP="00806B3C">
      <w:pPr>
        <w:jc w:val="both"/>
        <w:rPr>
          <w:sz w:val="22"/>
          <w:szCs w:val="22"/>
        </w:rPr>
      </w:pPr>
      <w:r w:rsidRPr="00400EBE">
        <w:rPr>
          <w:sz w:val="22"/>
          <w:szCs w:val="22"/>
        </w:rPr>
        <w:tab/>
        <w:t>Non si contano più  gli Ambulatori chiusi</w:t>
      </w:r>
      <w:r w:rsidR="00F2339E" w:rsidRPr="00400EBE">
        <w:rPr>
          <w:sz w:val="22"/>
          <w:szCs w:val="22"/>
        </w:rPr>
        <w:t>,</w:t>
      </w:r>
      <w:r w:rsidRPr="00400EBE">
        <w:rPr>
          <w:sz w:val="22"/>
          <w:szCs w:val="22"/>
        </w:rPr>
        <w:t xml:space="preserve"> con le scuse più varie</w:t>
      </w:r>
      <w:r w:rsidR="009B4615">
        <w:rPr>
          <w:sz w:val="22"/>
          <w:szCs w:val="22"/>
        </w:rPr>
        <w:t>,</w:t>
      </w:r>
      <w:r w:rsidR="004E00F6">
        <w:rPr>
          <w:sz w:val="22"/>
          <w:szCs w:val="22"/>
        </w:rPr>
        <w:t xml:space="preserve"> e mai</w:t>
      </w:r>
      <w:r w:rsidRPr="00400EBE">
        <w:rPr>
          <w:sz w:val="22"/>
          <w:szCs w:val="22"/>
        </w:rPr>
        <w:t xml:space="preserve"> riaperti</w:t>
      </w:r>
      <w:r w:rsidR="00F2339E" w:rsidRPr="00400EBE">
        <w:rPr>
          <w:sz w:val="22"/>
          <w:szCs w:val="22"/>
        </w:rPr>
        <w:t>,</w:t>
      </w:r>
      <w:r w:rsidRPr="00400EBE">
        <w:rPr>
          <w:sz w:val="22"/>
          <w:szCs w:val="22"/>
        </w:rPr>
        <w:t xml:space="preserve"> ed è inutile parlare a</w:t>
      </w:r>
      <w:r w:rsidR="00F2339E" w:rsidRPr="00400EBE">
        <w:rPr>
          <w:sz w:val="22"/>
          <w:szCs w:val="22"/>
        </w:rPr>
        <w:t>ncora della costante incuria per i lo</w:t>
      </w:r>
      <w:r w:rsidRPr="00400EBE">
        <w:rPr>
          <w:sz w:val="22"/>
          <w:szCs w:val="22"/>
        </w:rPr>
        <w:t>cali sopravvissuti che spesso si distinguono fra di loro  so</w:t>
      </w:r>
      <w:r w:rsidR="00F2339E" w:rsidRPr="00400EBE">
        <w:rPr>
          <w:sz w:val="22"/>
          <w:szCs w:val="22"/>
        </w:rPr>
        <w:t>lo per i</w:t>
      </w:r>
      <w:r w:rsidR="009B4615">
        <w:rPr>
          <w:sz w:val="22"/>
          <w:szCs w:val="22"/>
        </w:rPr>
        <w:t>l</w:t>
      </w:r>
      <w:r w:rsidR="00F2339E" w:rsidRPr="00400EBE">
        <w:rPr>
          <w:sz w:val="22"/>
          <w:szCs w:val="22"/>
        </w:rPr>
        <w:t xml:space="preserve"> diverso livello di fat</w:t>
      </w:r>
      <w:r w:rsidRPr="00400EBE">
        <w:rPr>
          <w:sz w:val="22"/>
          <w:szCs w:val="22"/>
        </w:rPr>
        <w:t>iscenza. Tanta</w:t>
      </w:r>
      <w:r w:rsidR="00F2339E" w:rsidRPr="00400EBE">
        <w:rPr>
          <w:sz w:val="22"/>
          <w:szCs w:val="22"/>
        </w:rPr>
        <w:t xml:space="preserve"> indifferenza non ha tenuto con</w:t>
      </w:r>
      <w:r w:rsidRPr="00400EBE">
        <w:rPr>
          <w:sz w:val="22"/>
          <w:szCs w:val="22"/>
        </w:rPr>
        <w:t>to né della gran mole di lavoro, tanto apprezzato dal cittadino che vi si rivolgeva, né perfino del notevole inca</w:t>
      </w:r>
      <w:r w:rsidR="00F2339E" w:rsidRPr="00400EBE">
        <w:rPr>
          <w:sz w:val="22"/>
          <w:szCs w:val="22"/>
        </w:rPr>
        <w:t>sso che ne risul</w:t>
      </w:r>
      <w:r w:rsidRPr="00400EBE">
        <w:rPr>
          <w:sz w:val="22"/>
          <w:szCs w:val="22"/>
        </w:rPr>
        <w:t>tava.</w:t>
      </w:r>
    </w:p>
    <w:p w:rsidR="00DF5CFB" w:rsidRPr="00400EBE" w:rsidRDefault="00DF5CFB" w:rsidP="00806B3C">
      <w:pPr>
        <w:jc w:val="both"/>
        <w:rPr>
          <w:sz w:val="22"/>
          <w:szCs w:val="22"/>
        </w:rPr>
      </w:pPr>
      <w:r w:rsidRPr="00400EBE">
        <w:rPr>
          <w:sz w:val="22"/>
          <w:szCs w:val="22"/>
        </w:rPr>
        <w:tab/>
        <w:t>L’</w:t>
      </w:r>
      <w:r w:rsidR="00F2339E" w:rsidRPr="00400EBE">
        <w:rPr>
          <w:sz w:val="22"/>
          <w:szCs w:val="22"/>
        </w:rPr>
        <w:t>ultimo colpo n</w:t>
      </w:r>
      <w:r w:rsidRPr="00400EBE">
        <w:rPr>
          <w:sz w:val="22"/>
          <w:szCs w:val="22"/>
        </w:rPr>
        <w:t>ella demolizione del Servizio Territoriale è rappre</w:t>
      </w:r>
      <w:r w:rsidR="00F2339E" w:rsidRPr="00400EBE">
        <w:rPr>
          <w:sz w:val="22"/>
          <w:szCs w:val="22"/>
        </w:rPr>
        <w:t>s</w:t>
      </w:r>
      <w:r w:rsidRPr="00400EBE">
        <w:rPr>
          <w:sz w:val="22"/>
          <w:szCs w:val="22"/>
        </w:rPr>
        <w:t>entato dalla ostinazi</w:t>
      </w:r>
      <w:r w:rsidR="00F2339E" w:rsidRPr="00400EBE">
        <w:rPr>
          <w:sz w:val="22"/>
          <w:szCs w:val="22"/>
        </w:rPr>
        <w:t>one mostrata nel vie</w:t>
      </w:r>
      <w:r w:rsidRPr="00400EBE">
        <w:rPr>
          <w:sz w:val="22"/>
          <w:szCs w:val="22"/>
        </w:rPr>
        <w:t>tare l’</w:t>
      </w:r>
      <w:r w:rsidR="00F2339E" w:rsidRPr="00400EBE">
        <w:rPr>
          <w:sz w:val="22"/>
          <w:szCs w:val="22"/>
        </w:rPr>
        <w:t>istituto della sosti</w:t>
      </w:r>
      <w:r w:rsidR="00625595">
        <w:rPr>
          <w:sz w:val="22"/>
          <w:szCs w:val="22"/>
        </w:rPr>
        <w:t>tuzione il che comporta per il M</w:t>
      </w:r>
      <w:r w:rsidR="00F2339E" w:rsidRPr="00400EBE">
        <w:rPr>
          <w:sz w:val="22"/>
          <w:szCs w:val="22"/>
        </w:rPr>
        <w:t>alato</w:t>
      </w:r>
      <w:r w:rsidRPr="00400EBE">
        <w:rPr>
          <w:sz w:val="22"/>
          <w:szCs w:val="22"/>
        </w:rPr>
        <w:t xml:space="preserve"> il disagio di non ottenere la prestazi</w:t>
      </w:r>
      <w:r w:rsidR="00F2339E" w:rsidRPr="00400EBE">
        <w:rPr>
          <w:sz w:val="22"/>
          <w:szCs w:val="22"/>
        </w:rPr>
        <w:t>o</w:t>
      </w:r>
      <w:r w:rsidRPr="00400EBE">
        <w:rPr>
          <w:sz w:val="22"/>
          <w:szCs w:val="22"/>
        </w:rPr>
        <w:t>ne nonostante le lunghe liste di attesa e defatiganti file agli sportelli.</w:t>
      </w:r>
    </w:p>
    <w:p w:rsidR="004352C5" w:rsidRPr="00400EBE" w:rsidRDefault="004352C5" w:rsidP="00806B3C">
      <w:pPr>
        <w:jc w:val="both"/>
        <w:rPr>
          <w:sz w:val="22"/>
          <w:szCs w:val="22"/>
        </w:rPr>
      </w:pPr>
      <w:r w:rsidRPr="00400EBE">
        <w:rPr>
          <w:sz w:val="22"/>
          <w:szCs w:val="22"/>
        </w:rPr>
        <w:tab/>
        <w:t>I criteri con i quali provvedere alle sostituzioni avrebbero dovuto essere argomento di una specifica trattativa tra gli Amministratori e gli Specialisti, ma da parte regionale non si è voluto e forse saputo iniziare un serio confronto sull’argomento che avrebbe co</w:t>
      </w:r>
      <w:r w:rsidR="00625595">
        <w:rPr>
          <w:sz w:val="22"/>
          <w:szCs w:val="22"/>
        </w:rPr>
        <w:t>nsentito al Funzionario e allo S</w:t>
      </w:r>
      <w:r w:rsidRPr="00400EBE">
        <w:rPr>
          <w:sz w:val="22"/>
          <w:szCs w:val="22"/>
        </w:rPr>
        <w:t>pecialista stesso di sapere esattamente come comportarsi per essere al tempo stesso corretti verso il Malato e sensibili alle difficoltà della Casa Comune.</w:t>
      </w:r>
    </w:p>
    <w:p w:rsidR="004352C5" w:rsidRPr="00400EBE" w:rsidRDefault="004352C5" w:rsidP="00806B3C">
      <w:pPr>
        <w:jc w:val="both"/>
        <w:rPr>
          <w:sz w:val="22"/>
          <w:szCs w:val="22"/>
        </w:rPr>
      </w:pPr>
      <w:r w:rsidRPr="00400EBE">
        <w:rPr>
          <w:sz w:val="22"/>
          <w:szCs w:val="22"/>
        </w:rPr>
        <w:tab/>
        <w:t>L’attesa di una convocazione instancabilmente chiesta e mai ottenuta dura ormai da tanto tempo da renderne quasi patetica la richiesta reiterata cui tuttavia noi non vogliano sottrarci convinti come siamo che il SSN pubblico sia davvero uno dei più preziosi traguardi della nostra civiltà.</w:t>
      </w:r>
    </w:p>
    <w:p w:rsidR="00DF5CFB" w:rsidRPr="00400EBE" w:rsidRDefault="004352C5" w:rsidP="00806B3C">
      <w:pPr>
        <w:jc w:val="both"/>
        <w:rPr>
          <w:sz w:val="22"/>
          <w:szCs w:val="22"/>
        </w:rPr>
      </w:pPr>
      <w:r w:rsidRPr="00400EBE">
        <w:rPr>
          <w:sz w:val="22"/>
          <w:szCs w:val="22"/>
        </w:rPr>
        <w:tab/>
        <w:t>Tuttavia</w:t>
      </w:r>
      <w:r w:rsidR="004E00F6">
        <w:rPr>
          <w:sz w:val="22"/>
          <w:szCs w:val="22"/>
        </w:rPr>
        <w:t>,</w:t>
      </w:r>
      <w:r w:rsidRPr="00400EBE">
        <w:rPr>
          <w:sz w:val="22"/>
          <w:szCs w:val="22"/>
        </w:rPr>
        <w:t xml:space="preserve"> se la sordit</w:t>
      </w:r>
      <w:r w:rsidR="00625595">
        <w:rPr>
          <w:sz w:val="22"/>
          <w:szCs w:val="22"/>
        </w:rPr>
        <w:t>à alla richiesta dov</w:t>
      </w:r>
      <w:r w:rsidR="004E00F6">
        <w:rPr>
          <w:sz w:val="22"/>
          <w:szCs w:val="22"/>
        </w:rPr>
        <w:t>esse mantenersi ancora,</w:t>
      </w:r>
      <w:r w:rsidRPr="00400EBE">
        <w:rPr>
          <w:sz w:val="22"/>
          <w:szCs w:val="22"/>
        </w:rPr>
        <w:t xml:space="preserve"> l</w:t>
      </w:r>
      <w:r w:rsidR="00F2339E" w:rsidRPr="00400EBE">
        <w:rPr>
          <w:sz w:val="22"/>
          <w:szCs w:val="22"/>
        </w:rPr>
        <w:t>a nostr</w:t>
      </w:r>
      <w:r w:rsidR="00DF5CFB" w:rsidRPr="00400EBE">
        <w:rPr>
          <w:sz w:val="22"/>
          <w:szCs w:val="22"/>
        </w:rPr>
        <w:t>a Associazi</w:t>
      </w:r>
      <w:r w:rsidR="00F2339E" w:rsidRPr="00400EBE">
        <w:rPr>
          <w:sz w:val="22"/>
          <w:szCs w:val="22"/>
        </w:rPr>
        <w:t>one che, difendendo gli Specialisti</w:t>
      </w:r>
      <w:r w:rsidR="00A90A32">
        <w:rPr>
          <w:sz w:val="22"/>
          <w:szCs w:val="22"/>
        </w:rPr>
        <w:t xml:space="preserve"> che lavorano nel SSR</w:t>
      </w:r>
      <w:r w:rsidR="00F2339E" w:rsidRPr="00400EBE">
        <w:rPr>
          <w:sz w:val="22"/>
          <w:szCs w:val="22"/>
        </w:rPr>
        <w:t>,</w:t>
      </w:r>
      <w:r w:rsidR="00DF5CFB" w:rsidRPr="00400EBE">
        <w:rPr>
          <w:sz w:val="22"/>
          <w:szCs w:val="22"/>
        </w:rPr>
        <w:t xml:space="preserve"> sente di difendere pu</w:t>
      </w:r>
      <w:r w:rsidR="00F2339E" w:rsidRPr="00400EBE">
        <w:rPr>
          <w:sz w:val="22"/>
          <w:szCs w:val="22"/>
        </w:rPr>
        <w:t>re i cittadini che ad essi si a</w:t>
      </w:r>
      <w:r w:rsidR="00DF5CFB" w:rsidRPr="00400EBE">
        <w:rPr>
          <w:sz w:val="22"/>
          <w:szCs w:val="22"/>
        </w:rPr>
        <w:t>ffidano</w:t>
      </w:r>
      <w:r w:rsidR="004E00F6">
        <w:rPr>
          <w:sz w:val="22"/>
          <w:szCs w:val="22"/>
        </w:rPr>
        <w:t>,</w:t>
      </w:r>
      <w:r w:rsidR="00DF5CFB" w:rsidRPr="00400EBE">
        <w:rPr>
          <w:sz w:val="22"/>
          <w:szCs w:val="22"/>
        </w:rPr>
        <w:t xml:space="preserve"> non reste</w:t>
      </w:r>
      <w:r w:rsidR="00F2339E" w:rsidRPr="00400EBE">
        <w:rPr>
          <w:sz w:val="22"/>
          <w:szCs w:val="22"/>
        </w:rPr>
        <w:t>rà a guardare e intraprenderà t</w:t>
      </w:r>
      <w:r w:rsidR="00DF5CFB" w:rsidRPr="00400EBE">
        <w:rPr>
          <w:sz w:val="22"/>
          <w:szCs w:val="22"/>
        </w:rPr>
        <w:t>utte le iniziative che uno stato di diritto prevede ancora.</w:t>
      </w:r>
    </w:p>
    <w:p w:rsidR="00977AAB" w:rsidRPr="00400EBE" w:rsidRDefault="00977AAB" w:rsidP="00806B3C">
      <w:pPr>
        <w:jc w:val="both"/>
        <w:rPr>
          <w:sz w:val="22"/>
          <w:szCs w:val="22"/>
        </w:rPr>
      </w:pPr>
      <w:r w:rsidRPr="00400EBE">
        <w:rPr>
          <w:sz w:val="22"/>
          <w:szCs w:val="22"/>
        </w:rPr>
        <w:tab/>
        <w:t>Distinti saluti.</w:t>
      </w:r>
    </w:p>
    <w:p w:rsidR="00977AAB" w:rsidRPr="00400EBE" w:rsidRDefault="00977AAB" w:rsidP="00806B3C">
      <w:pPr>
        <w:jc w:val="both"/>
        <w:rPr>
          <w:sz w:val="22"/>
          <w:szCs w:val="22"/>
        </w:rPr>
      </w:pPr>
    </w:p>
    <w:p w:rsidR="00977AAB" w:rsidRPr="00400EBE" w:rsidRDefault="00977AAB" w:rsidP="00806B3C">
      <w:pPr>
        <w:jc w:val="both"/>
        <w:rPr>
          <w:sz w:val="22"/>
          <w:szCs w:val="22"/>
        </w:rPr>
      </w:pPr>
      <w:r w:rsidRPr="00400EBE">
        <w:rPr>
          <w:sz w:val="22"/>
          <w:szCs w:val="22"/>
        </w:rPr>
        <w:tab/>
      </w:r>
      <w:r w:rsidRPr="00400EBE">
        <w:rPr>
          <w:sz w:val="22"/>
          <w:szCs w:val="22"/>
        </w:rPr>
        <w:tab/>
      </w:r>
      <w:r w:rsidRPr="00400EBE">
        <w:rPr>
          <w:sz w:val="22"/>
          <w:szCs w:val="22"/>
        </w:rPr>
        <w:tab/>
      </w:r>
      <w:r w:rsidRPr="00400EBE">
        <w:rPr>
          <w:sz w:val="22"/>
          <w:szCs w:val="22"/>
        </w:rPr>
        <w:tab/>
      </w:r>
      <w:r w:rsidRPr="00400EBE">
        <w:rPr>
          <w:sz w:val="22"/>
          <w:szCs w:val="22"/>
        </w:rPr>
        <w:tab/>
      </w:r>
      <w:r w:rsidRPr="00400EBE">
        <w:rPr>
          <w:sz w:val="22"/>
          <w:szCs w:val="22"/>
        </w:rPr>
        <w:tab/>
      </w:r>
      <w:r w:rsidRPr="00400EBE">
        <w:rPr>
          <w:sz w:val="22"/>
          <w:szCs w:val="22"/>
        </w:rPr>
        <w:tab/>
      </w:r>
      <w:r w:rsidR="00185A58" w:rsidRPr="00400EBE">
        <w:rPr>
          <w:sz w:val="22"/>
          <w:szCs w:val="22"/>
        </w:rPr>
        <w:t>IL SEGRETARIO REGIONALE</w:t>
      </w:r>
    </w:p>
    <w:p w:rsidR="00977AAB" w:rsidRPr="00400EBE" w:rsidRDefault="00977AAB" w:rsidP="00806B3C">
      <w:pPr>
        <w:jc w:val="both"/>
        <w:rPr>
          <w:sz w:val="22"/>
          <w:szCs w:val="22"/>
        </w:rPr>
      </w:pPr>
      <w:r w:rsidRPr="00400EBE">
        <w:rPr>
          <w:sz w:val="22"/>
          <w:szCs w:val="22"/>
        </w:rPr>
        <w:tab/>
      </w:r>
      <w:r w:rsidRPr="00400EBE">
        <w:rPr>
          <w:sz w:val="22"/>
          <w:szCs w:val="22"/>
        </w:rPr>
        <w:tab/>
      </w:r>
      <w:r w:rsidRPr="00400EBE">
        <w:rPr>
          <w:sz w:val="22"/>
          <w:szCs w:val="22"/>
        </w:rPr>
        <w:tab/>
      </w:r>
      <w:r w:rsidRPr="00400EBE">
        <w:rPr>
          <w:sz w:val="22"/>
          <w:szCs w:val="22"/>
        </w:rPr>
        <w:tab/>
      </w:r>
      <w:r w:rsidRPr="00400EBE">
        <w:rPr>
          <w:sz w:val="22"/>
          <w:szCs w:val="22"/>
        </w:rPr>
        <w:tab/>
      </w:r>
      <w:r w:rsidRPr="00400EBE">
        <w:rPr>
          <w:sz w:val="22"/>
          <w:szCs w:val="22"/>
        </w:rPr>
        <w:tab/>
        <w:t xml:space="preserve">            </w:t>
      </w:r>
      <w:r w:rsidR="00185A58" w:rsidRPr="00400EBE">
        <w:rPr>
          <w:sz w:val="22"/>
          <w:szCs w:val="22"/>
        </w:rPr>
        <w:t xml:space="preserve">(Dr. Francesco </w:t>
      </w:r>
      <w:proofErr w:type="spellStart"/>
      <w:r w:rsidR="00185A58" w:rsidRPr="00400EBE">
        <w:rPr>
          <w:sz w:val="22"/>
          <w:szCs w:val="22"/>
        </w:rPr>
        <w:t>Buoninconti</w:t>
      </w:r>
      <w:proofErr w:type="spellEnd"/>
      <w:r w:rsidRPr="00400EBE">
        <w:rPr>
          <w:sz w:val="22"/>
          <w:szCs w:val="22"/>
        </w:rPr>
        <w:t>)</w:t>
      </w:r>
    </w:p>
    <w:p w:rsidR="00730959" w:rsidRPr="00730959" w:rsidRDefault="00730959" w:rsidP="00730959">
      <w:pPr>
        <w:jc w:val="both"/>
        <w:rPr>
          <w:sz w:val="16"/>
          <w:szCs w:val="16"/>
        </w:rPr>
      </w:pPr>
      <w:r w:rsidRPr="00730959">
        <w:rPr>
          <w:sz w:val="16"/>
          <w:szCs w:val="16"/>
        </w:rPr>
        <w:lastRenderedPageBreak/>
        <w:t>In conformità al Decreto Legislativo n.196/03 del 30/06/03, ai sensi dell’art.13 del codice in materia di trattamento di dati personali, Vi informiamo che i dati in nostro possesso sono utilizzati per verifiche sul grado di soddisfazione dei servizi offerti, per il trattamento dei curricula, invio di promozioni o materiale pubblicitario di nuovi prodotti o servizi, inviti a manifestazioni, convegni workshop, trasmissione di dati a mezzo fax a società del gruppo, collegate o che collaborano con SUMAI – NAPOLI.</w:t>
      </w:r>
    </w:p>
    <w:p w:rsidR="00730959" w:rsidRPr="00730959" w:rsidRDefault="00730959" w:rsidP="00730959">
      <w:pPr>
        <w:jc w:val="both"/>
        <w:rPr>
          <w:sz w:val="16"/>
          <w:szCs w:val="16"/>
        </w:rPr>
      </w:pPr>
      <w:r w:rsidRPr="00730959">
        <w:rPr>
          <w:sz w:val="16"/>
          <w:szCs w:val="16"/>
        </w:rPr>
        <w:t xml:space="preserve">E’ un suo diritto, secondo l’art. 7 del suddetto decreto, chiedere quali sono i suoi dati sottoposti al trattamento, le modalità del loro utilizzo, e potrà chiederne la correzione, cancellazione od opporsi al  trattamento stesso tramite richiesta, inviata per raccomandata a SUMAI – NAPOLI, Via Giuseppe </w:t>
      </w:r>
      <w:proofErr w:type="spellStart"/>
      <w:r w:rsidRPr="00730959">
        <w:rPr>
          <w:sz w:val="16"/>
          <w:szCs w:val="16"/>
        </w:rPr>
        <w:t>Silvati</w:t>
      </w:r>
      <w:proofErr w:type="spellEnd"/>
      <w:r w:rsidRPr="00730959">
        <w:rPr>
          <w:sz w:val="16"/>
          <w:szCs w:val="16"/>
        </w:rPr>
        <w:t xml:space="preserve"> n.32, 80141 Napoli quale Titolare dei dati.</w:t>
      </w:r>
    </w:p>
    <w:p w:rsidR="001775EC" w:rsidRPr="00400EBE" w:rsidRDefault="001775EC" w:rsidP="00806B3C">
      <w:pPr>
        <w:jc w:val="both"/>
        <w:rPr>
          <w:sz w:val="22"/>
          <w:szCs w:val="22"/>
        </w:rPr>
      </w:pPr>
    </w:p>
    <w:p w:rsidR="00750A76" w:rsidRPr="00400EBE" w:rsidRDefault="00750A76" w:rsidP="00806B3C">
      <w:pPr>
        <w:jc w:val="both"/>
        <w:rPr>
          <w:sz w:val="22"/>
          <w:szCs w:val="22"/>
        </w:rPr>
      </w:pPr>
    </w:p>
    <w:sectPr w:rsidR="00750A76" w:rsidRPr="00400EBE" w:rsidSect="00CA7865">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34" w:rsidRDefault="007E3234">
      <w:r>
        <w:separator/>
      </w:r>
    </w:p>
  </w:endnote>
  <w:endnote w:type="continuationSeparator" w:id="0">
    <w:p w:rsidR="007E3234" w:rsidRDefault="007E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arrow">
    <w:altName w:val="Arial Narrow"/>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59" w:rsidRDefault="00544359">
    <w:pPr>
      <w:pStyle w:val="Pidipagina"/>
      <w:rPr>
        <w:rFonts w:ascii="Helvetica Narrow" w:hAnsi="Helvetica Narrow"/>
        <w:color w:val="0000FF"/>
        <w:sz w:val="22"/>
        <w:szCs w:val="22"/>
      </w:rPr>
    </w:pPr>
    <w:r>
      <w:rPr>
        <w:rFonts w:ascii="Helvetica Narrow" w:hAnsi="Helvetica Narrow"/>
        <w:color w:val="0000FF"/>
        <w:sz w:val="22"/>
        <w:szCs w:val="22"/>
      </w:rPr>
      <w:t>________________________________________________________________________________________________</w:t>
    </w:r>
  </w:p>
  <w:p w:rsidR="00544359" w:rsidRPr="00CA7865" w:rsidRDefault="00544359">
    <w:pPr>
      <w:pStyle w:val="Pidipagina"/>
      <w:rPr>
        <w:rFonts w:ascii="Helvetica Narrow" w:hAnsi="Helvetica Narrow"/>
        <w:color w:val="0000FF"/>
        <w:sz w:val="22"/>
        <w:szCs w:val="22"/>
      </w:rPr>
    </w:pPr>
    <w:r w:rsidRPr="00CA7865">
      <w:rPr>
        <w:rFonts w:ascii="Helvetica Narrow" w:hAnsi="Helvetica Narrow"/>
        <w:color w:val="0000FF"/>
        <w:sz w:val="22"/>
        <w:szCs w:val="22"/>
      </w:rPr>
      <w:t>Via Giuseppe Silvati,32  80141 NAPOLI</w:t>
    </w:r>
    <w:r w:rsidRPr="00CA7865">
      <w:rPr>
        <w:rFonts w:ascii="Helvetica Narrow" w:hAnsi="Helvetica Narrow"/>
        <w:color w:val="0000FF"/>
        <w:sz w:val="22"/>
        <w:szCs w:val="22"/>
      </w:rPr>
      <w:tab/>
    </w:r>
    <w:r w:rsidRPr="00CA7865">
      <w:rPr>
        <w:rFonts w:ascii="Helvetica Narrow" w:hAnsi="Helvetica Narrow"/>
        <w:color w:val="0000FF"/>
        <w:sz w:val="22"/>
        <w:szCs w:val="22"/>
      </w:rPr>
      <w:tab/>
      <w:t>Tel. 081-455361 e 081-19565787</w:t>
    </w:r>
  </w:p>
  <w:p w:rsidR="00544359" w:rsidRPr="00CA7865" w:rsidRDefault="00544359">
    <w:pPr>
      <w:pStyle w:val="Pidipagina"/>
      <w:rPr>
        <w:rFonts w:ascii="Helvetica Narrow" w:hAnsi="Helvetica Narrow"/>
        <w:color w:val="0000FF"/>
        <w:sz w:val="22"/>
        <w:szCs w:val="22"/>
      </w:rPr>
    </w:pPr>
    <w:r w:rsidRPr="00CA7865">
      <w:rPr>
        <w:rFonts w:ascii="Helvetica Narrow" w:hAnsi="Helvetica Narrow"/>
        <w:color w:val="0000FF"/>
        <w:sz w:val="22"/>
        <w:szCs w:val="22"/>
      </w:rPr>
      <w:t xml:space="preserve">Indirizzo di posta elettronica: </w:t>
    </w:r>
    <w:hyperlink r:id="rId1" w:history="1">
      <w:r w:rsidRPr="00CA7865">
        <w:rPr>
          <w:rStyle w:val="Collegamentoipertestuale"/>
          <w:rFonts w:ascii="Helvetica Narrow" w:hAnsi="Helvetica Narrow"/>
          <w:sz w:val="22"/>
          <w:szCs w:val="22"/>
        </w:rPr>
        <w:t>napoli@sumaiweb.it</w:t>
      </w:r>
    </w:hyperlink>
    <w:r w:rsidRPr="00CA7865">
      <w:rPr>
        <w:rFonts w:ascii="Helvetica Narrow" w:hAnsi="Helvetica Narrow"/>
        <w:color w:val="0000FF"/>
        <w:sz w:val="22"/>
        <w:szCs w:val="22"/>
      </w:rPr>
      <w:tab/>
    </w:r>
    <w:r>
      <w:rPr>
        <w:rFonts w:ascii="Helvetica Narrow" w:hAnsi="Helvetica Narrow"/>
        <w:color w:val="0000FF"/>
        <w:sz w:val="22"/>
        <w:szCs w:val="22"/>
      </w:rPr>
      <w:tab/>
    </w:r>
    <w:r w:rsidRPr="00CA7865">
      <w:rPr>
        <w:rFonts w:ascii="Helvetica Narrow" w:hAnsi="Helvetica Narrow"/>
        <w:color w:val="0000FF"/>
        <w:sz w:val="22"/>
        <w:szCs w:val="22"/>
      </w:rPr>
      <w:t>Telefax n. 081-441412</w:t>
    </w:r>
  </w:p>
  <w:p w:rsidR="00544359" w:rsidRPr="00CA7865" w:rsidRDefault="00544359">
    <w:pPr>
      <w:pStyle w:val="Pidipagina"/>
      <w:rPr>
        <w:rFonts w:ascii="Helvetica Narrow" w:hAnsi="Helvetica Narrow"/>
        <w:color w:val="0000FF"/>
        <w:sz w:val="22"/>
        <w:szCs w:val="22"/>
      </w:rPr>
    </w:pPr>
    <w:r w:rsidRPr="00CA7865">
      <w:rPr>
        <w:rFonts w:ascii="Helvetica Narrow" w:hAnsi="Helvetica Narrow"/>
        <w:color w:val="0000FF"/>
        <w:sz w:val="22"/>
        <w:szCs w:val="22"/>
      </w:rPr>
      <w:t xml:space="preserve">Sito Internet: </w:t>
    </w:r>
    <w:hyperlink r:id="rId2" w:history="1">
      <w:r w:rsidRPr="00CA7865">
        <w:rPr>
          <w:rStyle w:val="Collegamentoipertestuale"/>
          <w:rFonts w:ascii="Helvetica Narrow" w:hAnsi="Helvetica Narrow"/>
          <w:sz w:val="22"/>
          <w:szCs w:val="22"/>
        </w:rPr>
        <w:t>www.sumai-napoli.it</w:t>
      </w:r>
    </w:hyperlink>
  </w:p>
  <w:p w:rsidR="00544359" w:rsidRPr="00CA7865" w:rsidRDefault="00544359">
    <w:pPr>
      <w:pStyle w:val="Pidipagina"/>
      <w:rPr>
        <w:rFonts w:ascii="Helvetica Narrow" w:hAnsi="Helvetica Narrow"/>
        <w:color w:val="0000FF"/>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34" w:rsidRDefault="007E3234">
      <w:r>
        <w:separator/>
      </w:r>
    </w:p>
  </w:footnote>
  <w:footnote w:type="continuationSeparator" w:id="0">
    <w:p w:rsidR="007E3234" w:rsidRDefault="007E3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4C"/>
    <w:rsid w:val="00012591"/>
    <w:rsid w:val="000302EF"/>
    <w:rsid w:val="00100858"/>
    <w:rsid w:val="001413EB"/>
    <w:rsid w:val="001775EC"/>
    <w:rsid w:val="00185A58"/>
    <w:rsid w:val="00187BE0"/>
    <w:rsid w:val="00242A60"/>
    <w:rsid w:val="00257A2E"/>
    <w:rsid w:val="003120E4"/>
    <w:rsid w:val="00316F9B"/>
    <w:rsid w:val="003A7BE3"/>
    <w:rsid w:val="00400EBE"/>
    <w:rsid w:val="004352C5"/>
    <w:rsid w:val="00476F2A"/>
    <w:rsid w:val="004C5621"/>
    <w:rsid w:val="004C5DBC"/>
    <w:rsid w:val="004E00F6"/>
    <w:rsid w:val="00544359"/>
    <w:rsid w:val="00561997"/>
    <w:rsid w:val="00566170"/>
    <w:rsid w:val="00625595"/>
    <w:rsid w:val="0065023D"/>
    <w:rsid w:val="00661E4C"/>
    <w:rsid w:val="00680B13"/>
    <w:rsid w:val="006B0919"/>
    <w:rsid w:val="00730959"/>
    <w:rsid w:val="0074020A"/>
    <w:rsid w:val="00750A76"/>
    <w:rsid w:val="00794121"/>
    <w:rsid w:val="007E3234"/>
    <w:rsid w:val="007F333A"/>
    <w:rsid w:val="00806B3C"/>
    <w:rsid w:val="00865C51"/>
    <w:rsid w:val="00881FFF"/>
    <w:rsid w:val="00900E89"/>
    <w:rsid w:val="009567BD"/>
    <w:rsid w:val="009655F6"/>
    <w:rsid w:val="00977AAB"/>
    <w:rsid w:val="00980605"/>
    <w:rsid w:val="009B4615"/>
    <w:rsid w:val="00A03A46"/>
    <w:rsid w:val="00A05771"/>
    <w:rsid w:val="00A90A32"/>
    <w:rsid w:val="00AF2249"/>
    <w:rsid w:val="00B43FB4"/>
    <w:rsid w:val="00C6799C"/>
    <w:rsid w:val="00C82921"/>
    <w:rsid w:val="00C8715D"/>
    <w:rsid w:val="00CA7865"/>
    <w:rsid w:val="00D02F5E"/>
    <w:rsid w:val="00D11C07"/>
    <w:rsid w:val="00DC3473"/>
    <w:rsid w:val="00DF5CFB"/>
    <w:rsid w:val="00E6504B"/>
    <w:rsid w:val="00E84446"/>
    <w:rsid w:val="00EA1B77"/>
    <w:rsid w:val="00F2339E"/>
    <w:rsid w:val="00F9186E"/>
    <w:rsid w:val="00FA3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9186E"/>
    <w:pPr>
      <w:tabs>
        <w:tab w:val="center" w:pos="4819"/>
        <w:tab w:val="right" w:pos="9638"/>
      </w:tabs>
    </w:pPr>
  </w:style>
  <w:style w:type="paragraph" w:styleId="Pidipagina">
    <w:name w:val="footer"/>
    <w:basedOn w:val="Normale"/>
    <w:rsid w:val="00F9186E"/>
    <w:pPr>
      <w:tabs>
        <w:tab w:val="center" w:pos="4819"/>
        <w:tab w:val="right" w:pos="9638"/>
      </w:tabs>
    </w:pPr>
  </w:style>
  <w:style w:type="character" w:styleId="Collegamentoipertestuale">
    <w:name w:val="Hyperlink"/>
    <w:basedOn w:val="Carpredefinitoparagrafo"/>
    <w:rsid w:val="00F9186E"/>
    <w:rPr>
      <w:color w:val="0000FF"/>
      <w:u w:val="single"/>
    </w:rPr>
  </w:style>
  <w:style w:type="character" w:styleId="Collegamentovisitato">
    <w:name w:val="FollowedHyperlink"/>
    <w:basedOn w:val="Carpredefinitoparagrafo"/>
    <w:rsid w:val="003120E4"/>
    <w:rPr>
      <w:color w:val="800080"/>
      <w:u w:val="single"/>
    </w:rPr>
  </w:style>
  <w:style w:type="paragraph" w:styleId="Testofumetto">
    <w:name w:val="Balloon Text"/>
    <w:basedOn w:val="Normale"/>
    <w:link w:val="TestofumettoCarattere"/>
    <w:uiPriority w:val="99"/>
    <w:semiHidden/>
    <w:unhideWhenUsed/>
    <w:rsid w:val="00E650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5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9186E"/>
    <w:pPr>
      <w:tabs>
        <w:tab w:val="center" w:pos="4819"/>
        <w:tab w:val="right" w:pos="9638"/>
      </w:tabs>
    </w:pPr>
  </w:style>
  <w:style w:type="paragraph" w:styleId="Pidipagina">
    <w:name w:val="footer"/>
    <w:basedOn w:val="Normale"/>
    <w:rsid w:val="00F9186E"/>
    <w:pPr>
      <w:tabs>
        <w:tab w:val="center" w:pos="4819"/>
        <w:tab w:val="right" w:pos="9638"/>
      </w:tabs>
    </w:pPr>
  </w:style>
  <w:style w:type="character" w:styleId="Collegamentoipertestuale">
    <w:name w:val="Hyperlink"/>
    <w:basedOn w:val="Carpredefinitoparagrafo"/>
    <w:rsid w:val="00F9186E"/>
    <w:rPr>
      <w:color w:val="0000FF"/>
      <w:u w:val="single"/>
    </w:rPr>
  </w:style>
  <w:style w:type="character" w:styleId="Collegamentovisitato">
    <w:name w:val="FollowedHyperlink"/>
    <w:basedOn w:val="Carpredefinitoparagrafo"/>
    <w:rsid w:val="003120E4"/>
    <w:rPr>
      <w:color w:val="800080"/>
      <w:u w:val="single"/>
    </w:rPr>
  </w:style>
  <w:style w:type="paragraph" w:styleId="Testofumetto">
    <w:name w:val="Balloon Text"/>
    <w:basedOn w:val="Normale"/>
    <w:link w:val="TestofumettoCarattere"/>
    <w:uiPriority w:val="99"/>
    <w:semiHidden/>
    <w:unhideWhenUsed/>
    <w:rsid w:val="00E650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5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umai-napoli.it" TargetMode="External"/><Relationship Id="rId1" Type="http://schemas.openxmlformats.org/officeDocument/2006/relationships/hyperlink" Target="mailto:Napoli@sumaiweb.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Cartella%20Nardella\intestazione%20suma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intestazione sumai</Template>
  <TotalTime>0</TotalTime>
  <Pages>2</Pages>
  <Words>614</Words>
  <Characters>3503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SUMAI</Company>
  <LinksUpToDate>false</LinksUpToDate>
  <CharactersWithSpaces>4109</CharactersWithSpaces>
  <SharedDoc>false</SharedDoc>
  <HLinks>
    <vt:vector size="12" baseType="variant">
      <vt:variant>
        <vt:i4>7602279</vt:i4>
      </vt:variant>
      <vt:variant>
        <vt:i4>3</vt:i4>
      </vt:variant>
      <vt:variant>
        <vt:i4>0</vt:i4>
      </vt:variant>
      <vt:variant>
        <vt:i4>5</vt:i4>
      </vt:variant>
      <vt:variant>
        <vt:lpwstr>http://www.sumai-napoli.it/</vt:lpwstr>
      </vt:variant>
      <vt:variant>
        <vt:lpwstr/>
      </vt:variant>
      <vt:variant>
        <vt:i4>3670033</vt:i4>
      </vt:variant>
      <vt:variant>
        <vt:i4>0</vt:i4>
      </vt:variant>
      <vt:variant>
        <vt:i4>0</vt:i4>
      </vt:variant>
      <vt:variant>
        <vt:i4>5</vt:i4>
      </vt:variant>
      <vt:variant>
        <vt:lpwstr>mailto:Napoli@sumaiweb.it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Corrado</cp:lastModifiedBy>
  <cp:revision>2</cp:revision>
  <cp:lastPrinted>2013-04-04T18:44:00Z</cp:lastPrinted>
  <dcterms:created xsi:type="dcterms:W3CDTF">2013-04-15T17:27:00Z</dcterms:created>
  <dcterms:modified xsi:type="dcterms:W3CDTF">2013-04-15T17:27:00Z</dcterms:modified>
</cp:coreProperties>
</file>